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7B" w:rsidRPr="00D2127B" w:rsidRDefault="00D2127B" w:rsidP="00D2127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b/>
          <w:bCs/>
          <w:color w:val="3B3B44"/>
          <w:sz w:val="24"/>
          <w:szCs w:val="24"/>
          <w:lang w:eastAsia="ru-RU"/>
        </w:rPr>
        <w:t>Согласие на обработку персональных данных</w:t>
      </w:r>
    </w:p>
    <w:p w:rsidR="00D2127B" w:rsidRPr="00D2127B" w:rsidRDefault="00D2127B" w:rsidP="00D2127B">
      <w:pPr>
        <w:spacing w:after="375" w:line="240" w:lineRule="auto"/>
        <w:jc w:val="both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 xml:space="preserve">Настоящим я, далее -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Религиозной организации ортодоксального иудаизма – Московская Марьинорощинская Еврейская Община (далее – «Община», юридический адрес: 127018, г. Москва, 2-й </w:t>
      </w:r>
      <w:proofErr w:type="spellStart"/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Вышеславцев</w:t>
      </w:r>
      <w:proofErr w:type="spellEnd"/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 xml:space="preserve"> переулок д.5 А) на обработку своих персональных данных, указанных при регистрации путем заполнения веб-формы на сайте </w:t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https://chabadcity.ru</w:t>
        </w:r>
      </w:hyperlink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 (далее – Сайт), направляемой (заполненной) с использованием Сайта.</w:t>
      </w:r>
    </w:p>
    <w:p w:rsidR="00D2127B" w:rsidRPr="00D2127B" w:rsidRDefault="00D2127B" w:rsidP="00D2127B">
      <w:pPr>
        <w:spacing w:after="375" w:line="240" w:lineRule="auto"/>
        <w:jc w:val="both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адрес, имя матери, контактные данные (телефон, факс, электронная почта) и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</w:t>
      </w:r>
      <w:bookmarkStart w:id="0" w:name="_GoBack"/>
      <w:bookmarkEnd w:id="0"/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D2127B" w:rsidRPr="00D2127B" w:rsidRDefault="00D2127B" w:rsidP="00D2127B">
      <w:pPr>
        <w:spacing w:after="375" w:line="240" w:lineRule="auto"/>
        <w:jc w:val="both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Обработка персональных данных Субъекта Персональных Данных осуществляется исключительно в целях предоставления сервисов Сайта Субъектам Персональных Данных с возможным последующим направлением Субъекту Персональных Данных почтовых сообщений и смс-уведомлений, в том числе информационного содержания, от Общины, ее аффилированных лиц и/или субподрядчиков, информационных и новостных рассылок, приглашений на мероприятия Общины и другой информации рекламно-новостного содержания, а также с целью подтверждения личности Субъекта Персональных Данных при посещении мероприятий Общины.</w:t>
      </w:r>
    </w:p>
    <w:p w:rsidR="00D2127B" w:rsidRPr="00D2127B" w:rsidRDefault="00D2127B" w:rsidP="00D2127B">
      <w:pPr>
        <w:spacing w:after="375" w:line="240" w:lineRule="auto"/>
        <w:jc w:val="both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Сайта.</w:t>
      </w:r>
    </w:p>
    <w:p w:rsidR="00D2127B" w:rsidRPr="00D2127B" w:rsidRDefault="00D2127B" w:rsidP="00D2127B">
      <w:pPr>
        <w:spacing w:after="375" w:line="240" w:lineRule="auto"/>
        <w:jc w:val="both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Общины.</w:t>
      </w:r>
    </w:p>
    <w:p w:rsidR="00D2127B" w:rsidRPr="00D2127B" w:rsidRDefault="00D2127B" w:rsidP="00D2127B">
      <w:pPr>
        <w:spacing w:after="375" w:line="240" w:lineRule="auto"/>
        <w:jc w:val="both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Община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Община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D2127B" w:rsidRPr="00D2127B" w:rsidRDefault="00D2127B" w:rsidP="00D2127B">
      <w:pPr>
        <w:spacing w:after="375" w:line="240" w:lineRule="auto"/>
        <w:jc w:val="both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lastRenderedPageBreak/>
        <w:t>Я ознакомлен(а), что:</w:t>
      </w:r>
    </w:p>
    <w:p w:rsidR="00D2127B" w:rsidRPr="00D2127B" w:rsidRDefault="00D2127B" w:rsidP="00D2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 xml:space="preserve">настоящее согласие на обработку моих персональных данных, указанных при регистрации на Сайте Общины, направляемых (заполненных) с использованием </w:t>
      </w:r>
      <w:proofErr w:type="spellStart"/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Cайта</w:t>
      </w:r>
      <w:proofErr w:type="spellEnd"/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 xml:space="preserve">, действует в течение 20 (двадцати) лет с момента регистрации на </w:t>
      </w:r>
      <w:proofErr w:type="spellStart"/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Cайте</w:t>
      </w:r>
      <w:proofErr w:type="spellEnd"/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 xml:space="preserve"> Общины;</w:t>
      </w:r>
    </w:p>
    <w:p w:rsidR="00D2127B" w:rsidRPr="00D2127B" w:rsidRDefault="00D2127B" w:rsidP="00D2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D2127B" w:rsidRPr="00D2127B" w:rsidRDefault="00D2127B" w:rsidP="00D21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B3B44"/>
          <w:sz w:val="24"/>
          <w:szCs w:val="24"/>
          <w:lang w:eastAsia="ru-RU"/>
        </w:rPr>
      </w:pPr>
      <w:r w:rsidRPr="00D2127B">
        <w:rPr>
          <w:rFonts w:ascii="Arial" w:eastAsia="Times New Roman" w:hAnsi="Arial" w:cs="Arial"/>
          <w:color w:val="3B3B44"/>
          <w:sz w:val="24"/>
          <w:szCs w:val="24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3F7845" w:rsidRDefault="003F7845" w:rsidP="00D2127B"/>
    <w:sectPr w:rsidR="003F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1D51"/>
    <w:multiLevelType w:val="multilevel"/>
    <w:tmpl w:val="C9E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F7"/>
    <w:rsid w:val="003F7845"/>
    <w:rsid w:val="006823F7"/>
    <w:rsid w:val="00D2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B7D2-802B-4539-8AE4-179FC599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bad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Вайнер</dc:creator>
  <cp:keywords/>
  <dc:description/>
  <cp:lastModifiedBy>Михаил Ю. Вайнер</cp:lastModifiedBy>
  <cp:revision>2</cp:revision>
  <dcterms:created xsi:type="dcterms:W3CDTF">2021-09-10T09:08:00Z</dcterms:created>
  <dcterms:modified xsi:type="dcterms:W3CDTF">2021-09-10T09:09:00Z</dcterms:modified>
</cp:coreProperties>
</file>